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FBCE" w14:textId="77777777" w:rsidR="00C14A37" w:rsidRPr="007261E2" w:rsidRDefault="007261E2" w:rsidP="00726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1E2">
        <w:rPr>
          <w:rFonts w:ascii="Times New Roman" w:hAnsi="Times New Roman" w:cs="Times New Roman"/>
          <w:b/>
          <w:sz w:val="32"/>
          <w:szCs w:val="32"/>
        </w:rPr>
        <w:t>Programa de Capacitação Institucional – PCI – IMPA</w:t>
      </w:r>
    </w:p>
    <w:p w14:paraId="75D3E6EC" w14:textId="7B258BEA" w:rsidR="007261E2" w:rsidRPr="007261E2" w:rsidRDefault="007261E2" w:rsidP="0072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BE">
        <w:rPr>
          <w:rFonts w:ascii="Times New Roman" w:hAnsi="Times New Roman" w:cs="Times New Roman"/>
          <w:b/>
          <w:sz w:val="28"/>
          <w:szCs w:val="28"/>
        </w:rPr>
        <w:t>Resultado</w:t>
      </w:r>
      <w:r w:rsidR="00E905C9" w:rsidRPr="00313EBE">
        <w:rPr>
          <w:rFonts w:ascii="Times New Roman" w:hAnsi="Times New Roman" w:cs="Times New Roman"/>
          <w:b/>
          <w:sz w:val="28"/>
          <w:szCs w:val="28"/>
        </w:rPr>
        <w:t xml:space="preserve"> preliminar</w:t>
      </w:r>
      <w:r w:rsidR="008A670A" w:rsidRPr="00313EBE">
        <w:rPr>
          <w:rFonts w:ascii="Times New Roman" w:hAnsi="Times New Roman" w:cs="Times New Roman"/>
          <w:b/>
          <w:sz w:val="28"/>
          <w:szCs w:val="28"/>
        </w:rPr>
        <w:t xml:space="preserve"> da chamada </w:t>
      </w:r>
      <w:r w:rsidR="00313EBE" w:rsidRPr="00313EBE">
        <w:rPr>
          <w:rFonts w:ascii="Times New Roman" w:hAnsi="Times New Roman" w:cs="Times New Roman"/>
          <w:b/>
          <w:sz w:val="28"/>
          <w:szCs w:val="28"/>
        </w:rPr>
        <w:t>01/2020</w:t>
      </w:r>
    </w:p>
    <w:p w14:paraId="5D4EEAD0" w14:textId="77777777" w:rsidR="007261E2" w:rsidRPr="007261E2" w:rsidRDefault="007261E2" w:rsidP="0035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309CD" w14:textId="0B245AB7" w:rsidR="007261E2" w:rsidRDefault="007261E2" w:rsidP="00B8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E2">
        <w:rPr>
          <w:rFonts w:ascii="Times New Roman" w:hAnsi="Times New Roman" w:cs="Times New Roman"/>
          <w:sz w:val="24"/>
          <w:szCs w:val="24"/>
        </w:rPr>
        <w:t xml:space="preserve">O Instituto </w:t>
      </w:r>
      <w:r>
        <w:rPr>
          <w:rFonts w:ascii="Times New Roman" w:hAnsi="Times New Roman" w:cs="Times New Roman"/>
          <w:sz w:val="24"/>
          <w:szCs w:val="24"/>
        </w:rPr>
        <w:t xml:space="preserve">de Matemática Pura e Aplicada </w:t>
      </w:r>
      <w:r w:rsidR="00E017D5">
        <w:rPr>
          <w:rFonts w:ascii="Times New Roman" w:hAnsi="Times New Roman" w:cs="Times New Roman"/>
          <w:sz w:val="24"/>
          <w:szCs w:val="24"/>
        </w:rPr>
        <w:t xml:space="preserve">– IMPA </w:t>
      </w:r>
      <w:r>
        <w:rPr>
          <w:rFonts w:ascii="Times New Roman" w:hAnsi="Times New Roman" w:cs="Times New Roman"/>
          <w:sz w:val="24"/>
          <w:szCs w:val="24"/>
        </w:rPr>
        <w:t xml:space="preserve">torna público o resultado </w:t>
      </w:r>
      <w:r w:rsidR="00E905C9">
        <w:rPr>
          <w:rFonts w:ascii="Times New Roman" w:hAnsi="Times New Roman" w:cs="Times New Roman"/>
          <w:sz w:val="24"/>
          <w:szCs w:val="24"/>
        </w:rPr>
        <w:t>preliminar</w:t>
      </w:r>
      <w:r w:rsidR="008A670A">
        <w:rPr>
          <w:rFonts w:ascii="Times New Roman" w:hAnsi="Times New Roman" w:cs="Times New Roman"/>
          <w:sz w:val="24"/>
          <w:szCs w:val="24"/>
        </w:rPr>
        <w:t xml:space="preserve"> da chamada </w:t>
      </w:r>
      <w:r w:rsidR="00313EBE">
        <w:rPr>
          <w:rFonts w:ascii="Times New Roman" w:hAnsi="Times New Roman" w:cs="Times New Roman"/>
          <w:sz w:val="24"/>
          <w:szCs w:val="24"/>
        </w:rPr>
        <w:t>01/2020</w:t>
      </w:r>
      <w:r>
        <w:rPr>
          <w:rFonts w:ascii="Times New Roman" w:hAnsi="Times New Roman" w:cs="Times New Roman"/>
          <w:sz w:val="24"/>
          <w:szCs w:val="24"/>
        </w:rPr>
        <w:t xml:space="preserve"> do Programa de Capacitação Institucional – PCI </w:t>
      </w:r>
      <w:r w:rsidR="008A670A">
        <w:rPr>
          <w:rFonts w:ascii="Times New Roman" w:hAnsi="Times New Roman" w:cs="Times New Roman"/>
          <w:sz w:val="24"/>
          <w:szCs w:val="24"/>
        </w:rPr>
        <w:t>-</w:t>
      </w:r>
      <w:r w:rsidR="00B83453">
        <w:rPr>
          <w:rFonts w:ascii="Times New Roman" w:hAnsi="Times New Roman" w:cs="Times New Roman"/>
          <w:sz w:val="24"/>
          <w:szCs w:val="24"/>
        </w:rPr>
        <w:t xml:space="preserve"> IMPA, conforme tabela abaixo.</w:t>
      </w:r>
    </w:p>
    <w:p w14:paraId="1EEBC7F4" w14:textId="77777777" w:rsidR="00B83453" w:rsidRDefault="00B83453" w:rsidP="00B8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794"/>
        <w:gridCol w:w="4958"/>
      </w:tblGrid>
      <w:tr w:rsidR="007261E2" w14:paraId="43D2B698" w14:textId="77777777" w:rsidTr="00351DC4">
        <w:trPr>
          <w:trHeight w:val="511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14:paraId="5662A43F" w14:textId="77777777" w:rsidR="007261E2" w:rsidRPr="00351DC4" w:rsidRDefault="007261E2" w:rsidP="003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C4">
              <w:rPr>
                <w:rFonts w:ascii="Times New Roman" w:hAnsi="Times New Roman" w:cs="Times New Roman"/>
                <w:b/>
                <w:sz w:val="24"/>
                <w:szCs w:val="24"/>
              </w:rPr>
              <w:t>Código da vaga</w:t>
            </w:r>
          </w:p>
        </w:tc>
        <w:tc>
          <w:tcPr>
            <w:tcW w:w="4958" w:type="dxa"/>
            <w:shd w:val="clear" w:color="auto" w:fill="B8CCE4" w:themeFill="accent1" w:themeFillTint="66"/>
            <w:vAlign w:val="center"/>
          </w:tcPr>
          <w:p w14:paraId="2143DF1A" w14:textId="77777777" w:rsidR="007261E2" w:rsidRPr="00351DC4" w:rsidRDefault="007261E2" w:rsidP="003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C4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7261E2" w14:paraId="5CBE2F65" w14:textId="77777777" w:rsidTr="00351DC4">
        <w:trPr>
          <w:trHeight w:val="424"/>
        </w:trPr>
        <w:tc>
          <w:tcPr>
            <w:tcW w:w="3794" w:type="dxa"/>
            <w:vAlign w:val="center"/>
          </w:tcPr>
          <w:p w14:paraId="05B3D05F" w14:textId="77777777" w:rsidR="007261E2" w:rsidRDefault="00351DC4" w:rsidP="003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Vaga 1.1</w:t>
            </w:r>
          </w:p>
        </w:tc>
        <w:tc>
          <w:tcPr>
            <w:tcW w:w="4958" w:type="dxa"/>
            <w:vAlign w:val="center"/>
          </w:tcPr>
          <w:p w14:paraId="5E4D763F" w14:textId="79007A6D" w:rsidR="00313EBE" w:rsidRDefault="00313EBE" w:rsidP="003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Frederico da Cunha Furtado</w:t>
            </w:r>
          </w:p>
        </w:tc>
      </w:tr>
      <w:tr w:rsidR="00313EBE" w14:paraId="04FA50A0" w14:textId="77777777" w:rsidTr="00313EBE">
        <w:trPr>
          <w:trHeight w:val="424"/>
        </w:trPr>
        <w:tc>
          <w:tcPr>
            <w:tcW w:w="3794" w:type="dxa"/>
          </w:tcPr>
          <w:p w14:paraId="2096529A" w14:textId="5024DE73" w:rsidR="00313EBE" w:rsidRDefault="00313EBE" w:rsidP="0087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Vaga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41EB8FD9" w14:textId="52EF370C" w:rsidR="00313EBE" w:rsidRDefault="00313EBE" w:rsidP="0087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Pablo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Castañeda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Rivera</w:t>
            </w:r>
          </w:p>
        </w:tc>
      </w:tr>
    </w:tbl>
    <w:p w14:paraId="072D0DBC" w14:textId="3176D11F" w:rsidR="007261E2" w:rsidRDefault="007261E2" w:rsidP="00726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168F4" w14:textId="0664388D" w:rsidR="00313EBE" w:rsidRDefault="00313EBE" w:rsidP="00726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A3FE1" w14:textId="48D17F97" w:rsidR="00313EBE" w:rsidRDefault="00313EBE" w:rsidP="00726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B06E" w14:textId="0E18B53F" w:rsidR="00313EBE" w:rsidRDefault="00313EBE" w:rsidP="0072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</w:t>
      </w:r>
    </w:p>
    <w:p w14:paraId="64EDE9C8" w14:textId="32C9134E" w:rsidR="00313EBE" w:rsidRDefault="00313EBE" w:rsidP="0072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foram inseridos, na tabela acima, os candidatos que não cumpriram os pré-requisitos ou não apresentam o perfil requerido da respectiva vaga.</w:t>
      </w:r>
    </w:p>
    <w:sectPr w:rsidR="00313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E2"/>
    <w:rsid w:val="00030682"/>
    <w:rsid w:val="000530D0"/>
    <w:rsid w:val="00313EBE"/>
    <w:rsid w:val="00351DC4"/>
    <w:rsid w:val="00480238"/>
    <w:rsid w:val="004C6E76"/>
    <w:rsid w:val="007261E2"/>
    <w:rsid w:val="008A670A"/>
    <w:rsid w:val="00B83453"/>
    <w:rsid w:val="00C14A37"/>
    <w:rsid w:val="00E017D5"/>
    <w:rsid w:val="00E905C9"/>
    <w:rsid w:val="00E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948"/>
  <w15:docId w15:val="{D98B1EEF-3964-4235-977F-4F480BB4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Luciano Iulianelli</cp:lastModifiedBy>
  <cp:revision>2</cp:revision>
  <cp:lastPrinted>2020-01-27T17:36:00Z</cp:lastPrinted>
  <dcterms:created xsi:type="dcterms:W3CDTF">2020-05-04T13:07:00Z</dcterms:created>
  <dcterms:modified xsi:type="dcterms:W3CDTF">2020-05-04T13:07:00Z</dcterms:modified>
</cp:coreProperties>
</file>